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FF9" w:rsidRDefault="00D66E5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     Утверждено общим собранием</w:t>
      </w:r>
    </w:p>
    <w:p w:rsidR="00D66E5F" w:rsidRDefault="00D66E5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     Членов ТСЖ « Горелый хутор»</w:t>
      </w:r>
    </w:p>
    <w:p w:rsidR="00D66E5F" w:rsidRDefault="00D66E5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     «___» «__________» 2016 г.</w:t>
      </w:r>
    </w:p>
    <w:p w:rsidR="00D66E5F" w:rsidRDefault="00D66E5F">
      <w:pPr>
        <w:rPr>
          <w:rFonts w:ascii="Verdana" w:hAnsi="Verdana"/>
          <w:sz w:val="24"/>
          <w:szCs w:val="24"/>
        </w:rPr>
      </w:pPr>
    </w:p>
    <w:p w:rsidR="00D66E5F" w:rsidRDefault="00D66E5F">
      <w:pPr>
        <w:rPr>
          <w:rFonts w:ascii="Verdana" w:hAnsi="Verdana"/>
          <w:sz w:val="24"/>
          <w:szCs w:val="24"/>
        </w:rPr>
      </w:pPr>
    </w:p>
    <w:p w:rsidR="00D66E5F" w:rsidRDefault="00D66E5F">
      <w:pPr>
        <w:rPr>
          <w:rFonts w:ascii="Verdana" w:hAnsi="Verdana"/>
          <w:sz w:val="24"/>
          <w:szCs w:val="24"/>
        </w:rPr>
      </w:pPr>
    </w:p>
    <w:p w:rsidR="00D66E5F" w:rsidRDefault="00D66E5F" w:rsidP="00D66E5F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Правила</w:t>
      </w:r>
    </w:p>
    <w:p w:rsidR="00D66E5F" w:rsidRDefault="00D66E5F" w:rsidP="00D66E5F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Выдвижения кандидатов в члены правления ТСЖ «Горелый хутор»</w:t>
      </w:r>
    </w:p>
    <w:p w:rsidR="00D66E5F" w:rsidRDefault="00D66E5F" w:rsidP="00D66E5F">
      <w:pPr>
        <w:jc w:val="center"/>
        <w:rPr>
          <w:rFonts w:ascii="Verdana" w:hAnsi="Verdana"/>
          <w:sz w:val="24"/>
          <w:szCs w:val="24"/>
        </w:rPr>
      </w:pPr>
    </w:p>
    <w:p w:rsidR="00D66E5F" w:rsidRDefault="00D66E5F" w:rsidP="00D66E5F">
      <w:pPr>
        <w:jc w:val="center"/>
        <w:rPr>
          <w:rFonts w:ascii="Verdana" w:hAnsi="Verdana"/>
          <w:sz w:val="24"/>
          <w:szCs w:val="24"/>
        </w:rPr>
      </w:pPr>
    </w:p>
    <w:p w:rsidR="00D66E5F" w:rsidRDefault="00D66E5F" w:rsidP="00D66E5F">
      <w:pPr>
        <w:ind w:firstLine="567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В целях обеспечения представительства максимального числа членов ТСЖ «Горелый хутор» в Правлении ТСЖ, выдвижение кандидатов в члены Правления ТСЖ проводится поквартально жителями посёлка – членами ТСЖ «Горелый хутор», проживающими в данном квартале.</w:t>
      </w:r>
    </w:p>
    <w:p w:rsidR="00D66E5F" w:rsidRDefault="00D66E5F" w:rsidP="00D66E5F">
      <w:pPr>
        <w:ind w:firstLine="567"/>
        <w:jc w:val="both"/>
        <w:rPr>
          <w:rFonts w:ascii="Verdana" w:hAnsi="Verdana"/>
          <w:sz w:val="24"/>
          <w:szCs w:val="24"/>
        </w:rPr>
      </w:pPr>
    </w:p>
    <w:p w:rsidR="00D66E5F" w:rsidRDefault="00D66E5F" w:rsidP="00D66E5F">
      <w:pPr>
        <w:ind w:firstLine="567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Члены ТСЖ «Горелый хутор», проживающие в данном квартале, на своём собрании определяют одну кандидатуру кандидата в члены Правления </w:t>
      </w:r>
      <w:r w:rsidR="00D11E67">
        <w:rPr>
          <w:rFonts w:ascii="Verdana" w:hAnsi="Verdana"/>
          <w:sz w:val="24"/>
          <w:szCs w:val="24"/>
        </w:rPr>
        <w:t xml:space="preserve"> от данного квартала и письменно сообщают о своём выборе </w:t>
      </w:r>
      <w:bookmarkStart w:id="0" w:name="_GoBack"/>
      <w:bookmarkEnd w:id="0"/>
      <w:r w:rsidR="00D11E67">
        <w:rPr>
          <w:rFonts w:ascii="Verdana" w:hAnsi="Verdana"/>
          <w:sz w:val="24"/>
          <w:szCs w:val="24"/>
        </w:rPr>
        <w:t xml:space="preserve">  действующему  Правлению для утверждения общим собранием.</w:t>
      </w:r>
    </w:p>
    <w:p w:rsidR="00D11E67" w:rsidRDefault="00D11E67" w:rsidP="00D66E5F">
      <w:pPr>
        <w:ind w:firstLine="567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Схема деления посёлка на кварталы и списки домов, входящих в каждый квартал утверждается общим собранием членов ТСЖ «Горелый хутор» </w:t>
      </w:r>
    </w:p>
    <w:p w:rsidR="00D66E5F" w:rsidRPr="00D66E5F" w:rsidRDefault="00D66E5F" w:rsidP="00D66E5F">
      <w:pPr>
        <w:ind w:firstLine="567"/>
        <w:jc w:val="both"/>
        <w:rPr>
          <w:rFonts w:ascii="Verdana" w:hAnsi="Verdana"/>
          <w:sz w:val="24"/>
          <w:szCs w:val="24"/>
        </w:rPr>
      </w:pPr>
    </w:p>
    <w:sectPr w:rsidR="00D66E5F" w:rsidRPr="00D66E5F" w:rsidSect="00D66E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5F"/>
    <w:rsid w:val="00B06FF9"/>
    <w:rsid w:val="00D11E67"/>
    <w:rsid w:val="00D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line="1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line="1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</dc:creator>
  <cp:lastModifiedBy>дед</cp:lastModifiedBy>
  <cp:revision>2</cp:revision>
  <dcterms:created xsi:type="dcterms:W3CDTF">2016-07-10T16:50:00Z</dcterms:created>
  <dcterms:modified xsi:type="dcterms:W3CDTF">2016-07-10T17:05:00Z</dcterms:modified>
</cp:coreProperties>
</file>